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2C" w:rsidRPr="006A602C" w:rsidRDefault="006A602C" w:rsidP="006A602C">
      <w:pPr>
        <w:spacing w:before="120" w:after="0" w:line="22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Додаток 5</w:t>
      </w: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br/>
        <w:t>до Порядку</w:t>
      </w: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br/>
        <w:t xml:space="preserve">(у редакції постанови Кабінету Міністрів України </w:t>
      </w: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br/>
        <w:t xml:space="preserve">від 29 червня 2011 р. </w:t>
      </w:r>
      <w:r w:rsidRPr="006A602C">
        <w:rPr>
          <w:rFonts w:ascii="Verdana" w:eastAsia="Times New Roman" w:hAnsi="Verdana" w:cs="Times New Roman"/>
          <w:sz w:val="18"/>
          <w:szCs w:val="18"/>
          <w:lang w:eastAsia="ru-RU"/>
        </w:rPr>
        <w:t>№  953</w:t>
      </w: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)</w:t>
      </w:r>
    </w:p>
    <w:p w:rsidR="006A602C" w:rsidRPr="006A602C" w:rsidRDefault="006A602C" w:rsidP="006A60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02C">
        <w:rPr>
          <w:rFonts w:ascii="Verdana" w:eastAsia="Times New Roman" w:hAnsi="Verdana" w:cs="Times New Roman"/>
          <w:b/>
          <w:sz w:val="18"/>
          <w:szCs w:val="18"/>
          <w:lang w:val="uk-UA" w:eastAsia="ru-RU"/>
        </w:rPr>
        <w:t>АНКЕТА</w:t>
      </w:r>
      <w:r w:rsidRPr="006A602C">
        <w:rPr>
          <w:rFonts w:ascii="Verdana" w:eastAsia="Times New Roman" w:hAnsi="Verdana" w:cs="Times New Roman"/>
          <w:b/>
          <w:sz w:val="18"/>
          <w:szCs w:val="18"/>
          <w:lang w:val="uk-UA" w:eastAsia="ru-RU"/>
        </w:rPr>
        <w:br/>
        <w:t>до заяви про участь у конкурсі, оголошеному в _______________</w:t>
      </w:r>
    </w:p>
    <w:tbl>
      <w:tblPr>
        <w:tblW w:w="10070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538"/>
        <w:gridCol w:w="6413"/>
        <w:gridCol w:w="1222"/>
        <w:gridCol w:w="236"/>
        <w:gridCol w:w="1661"/>
      </w:tblGrid>
      <w:tr w:rsidR="006A602C" w:rsidRPr="006A602C" w:rsidTr="006A602C">
        <w:trPr>
          <w:tblHeader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Найменування показника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Зазначення кількості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 xml:space="preserve">Характеристика перевізника-претендента: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8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1. 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8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 xml:space="preserve">1) сумарна </w:t>
            </w:r>
            <w:proofErr w:type="spellStart"/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пасажиромісткість</w:t>
            </w:r>
            <w:proofErr w:type="spellEnd"/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 xml:space="preserve"> автобусів (не нижче ЄВРО-2), які є власністю, </w:t>
            </w:r>
            <w:proofErr w:type="spellStart"/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співвласністю</w:t>
            </w:r>
            <w:proofErr w:type="spellEnd"/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 xml:space="preserve"> перевізника або взяті у лізинг*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8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8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Для міжміських перевезень (категорія М</w:t>
            </w:r>
            <w:r w:rsidRPr="006A602C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val="uk-UA" w:eastAsia="ru-RU"/>
              </w:rPr>
              <w:t>3</w:t>
            </w: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 xml:space="preserve"> класу В, </w:t>
            </w: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III</w:t>
            </w: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), місць для сидіння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0" w:line="228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6A602C" w:rsidRPr="006A602C" w:rsidRDefault="006A602C" w:rsidP="006A602C">
            <w:pPr>
              <w:spacing w:before="60" w:after="0" w:line="228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- марка, модель, кількість автобусів, одиниць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- марка, модель, кількість автобусів, одиниць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Необхідна кількість автобусів для перевезень, які повинні виконуватися відповідно до чинних договорів (дозволів).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Для міських, приміських перевезень (загальна місткість):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- марка, модель, кількість автобусів, одиниць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- марка, модель, кількість автобусів, одиниць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необхідна кількість автобусів для перевезень, які повинні виконуватися відповідно до чинних договорів (дозволів)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rPr>
          <w:tblHeader/>
        </w:trPr>
        <w:tc>
          <w:tcPr>
            <w:tcW w:w="6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2C" w:rsidRPr="006A602C" w:rsidRDefault="006A602C" w:rsidP="006A6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Найменування показника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2C" w:rsidRPr="006A602C" w:rsidRDefault="006A602C" w:rsidP="006A6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Зазначення кількості</w:t>
            </w:r>
          </w:p>
        </w:tc>
      </w:tr>
      <w:tr w:rsidR="006A602C" w:rsidRPr="006A602C" w:rsidTr="006A602C">
        <w:trPr>
          <w:trHeight w:val="204"/>
        </w:trPr>
        <w:tc>
          <w:tcPr>
            <w:tcW w:w="6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2C" w:rsidRPr="006A602C" w:rsidRDefault="006A602C" w:rsidP="006A6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Кількість років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2C" w:rsidRPr="006A602C" w:rsidRDefault="006A602C" w:rsidP="006A6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Кількість зірочок комфортності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2) строк експлуатації (повні роки з року виготовлення) автобусів, що заявлені на конкурс, та наявність свідоцтв відповідності автобусів параметрам комфортності (на міжміських маршрутах):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100" w:beforeAutospacing="1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автобус 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автобус 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автобус 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….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Середньооблікова кількість працівників за період протягом  року до дати оголошення конкурсу з окладом за штатним розписом із заробітною платою не менше встановленого законодавством мінімуму, що працюють на повну ставку, осіб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Кількість працівників, що працюють на повну ставку та перебувають у штаті підприємства не менш як один рік до дати оголошення конкурсу, які здійснюють щоденний контроль за технічним станом транспортних засобів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Кількість працівників, що працюють на повну ставку та перебувають у штаті підприємства не менш як один рік  до дати оголошення конкурсу, які проводять щоденний огляд стану здоров’я водіїв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Наявність сертифіката відповідності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Серія _______________</w:t>
            </w:r>
          </w:p>
        </w:tc>
      </w:tr>
      <w:tr w:rsidR="006A602C" w:rsidRPr="006A602C" w:rsidTr="006A60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№ __________________</w:t>
            </w:r>
          </w:p>
        </w:tc>
      </w:tr>
      <w:tr w:rsidR="006A602C" w:rsidRPr="006A602C" w:rsidTr="006A602C"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2C" w:rsidRPr="006A602C" w:rsidRDefault="006A602C" w:rsidP="006A602C">
            <w:pPr>
              <w:spacing w:before="60" w:after="100" w:afterAutospacing="1" w:line="232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2C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t>* До 31 грудня 2011 р. в даній графі зазначаються також орендовані автобуси.</w:t>
            </w:r>
          </w:p>
        </w:tc>
      </w:tr>
      <w:tr w:rsidR="006A602C" w:rsidRPr="006A602C" w:rsidTr="006A602C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2C" w:rsidRPr="006A602C" w:rsidRDefault="006A602C" w:rsidP="006A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602C" w:rsidRDefault="006A602C" w:rsidP="006A602C">
      <w:pPr>
        <w:spacing w:before="240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___ ____________ 20__ р.</w:t>
      </w:r>
    </w:p>
    <w:p w:rsidR="006A602C" w:rsidRDefault="006A602C" w:rsidP="006A602C">
      <w:pPr>
        <w:spacing w:before="240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МП       ____________ __________________________</w:t>
      </w:r>
      <w:r w:rsidRPr="006A602C">
        <w:rPr>
          <w:rFonts w:ascii="Verdana" w:eastAsia="Times New Roman" w:hAnsi="Verdana" w:cs="Times New Roman"/>
          <w:sz w:val="18"/>
          <w:szCs w:val="18"/>
          <w:lang w:eastAsia="ru-RU"/>
        </w:rPr>
        <w:t>____________</w:t>
      </w: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________________”.    </w:t>
      </w:r>
    </w:p>
    <w:p w:rsidR="006A602C" w:rsidRPr="006A602C" w:rsidRDefault="006A602C" w:rsidP="006A602C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(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</w:t>
      </w:r>
      <w:proofErr w:type="spellStart"/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ідпис</w:t>
      </w:r>
      <w:proofErr w:type="spellEnd"/>
      <w:r w:rsidRPr="006A602C">
        <w:rPr>
          <w:rFonts w:ascii="Verdana" w:eastAsia="Times New Roman" w:hAnsi="Verdana" w:cs="Times New Roman"/>
          <w:sz w:val="18"/>
          <w:szCs w:val="18"/>
          <w:lang w:val="uk-UA" w:eastAsia="ru-RU"/>
        </w:rPr>
        <w:t>)          (прізвище, ім’я та по батькові особи, що заповнила анкету)</w:t>
      </w:r>
    </w:p>
    <w:p w:rsidR="00C14C3A" w:rsidRDefault="00C14C3A">
      <w:bookmarkStart w:id="0" w:name="_GoBack"/>
      <w:bookmarkEnd w:id="0"/>
    </w:p>
    <w:sectPr w:rsidR="00C14C3A" w:rsidSect="006A60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BE"/>
    <w:rsid w:val="005521BE"/>
    <w:rsid w:val="006A602C"/>
    <w:rsid w:val="00C1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B2F5-B624-447D-A03D-21C8C8B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6A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A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6A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A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2015-09-07T12:09:00Z</dcterms:created>
  <dcterms:modified xsi:type="dcterms:W3CDTF">2015-09-07T12:11:00Z</dcterms:modified>
</cp:coreProperties>
</file>